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2792D"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 w14:paraId="346A80D2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湖南省国际工程咨询集团有限公司</w:t>
      </w:r>
    </w:p>
    <w:p w14:paraId="5ECC5F8E">
      <w:pPr>
        <w:widowControl/>
        <w:wordWrap w:val="0"/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社会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岗位需求</w:t>
      </w:r>
    </w:p>
    <w:p w14:paraId="47ECF307">
      <w:pPr>
        <w:widowControl/>
        <w:wordWrap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</w:p>
    <w:tbl>
      <w:tblPr>
        <w:tblStyle w:val="3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869"/>
        <w:gridCol w:w="3720"/>
        <w:gridCol w:w="3450"/>
        <w:gridCol w:w="675"/>
      </w:tblGrid>
      <w:tr w14:paraId="2E346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962" w:type="dxa"/>
            <w:noWrap w:val="0"/>
            <w:vAlign w:val="center"/>
          </w:tcPr>
          <w:p w14:paraId="6C2B5DBE">
            <w:pPr>
              <w:widowControl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t>招聘</w:t>
            </w:r>
          </w:p>
          <w:p w14:paraId="003FBA4B"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869" w:type="dxa"/>
            <w:noWrap w:val="0"/>
            <w:vAlign w:val="center"/>
          </w:tcPr>
          <w:p w14:paraId="791E0AC3">
            <w:pPr>
              <w:widowControl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3720" w:type="dxa"/>
            <w:noWrap w:val="0"/>
            <w:vAlign w:val="center"/>
          </w:tcPr>
          <w:p w14:paraId="12E4CC99">
            <w:pPr>
              <w:widowControl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3450" w:type="dxa"/>
            <w:noWrap w:val="0"/>
            <w:vAlign w:val="center"/>
          </w:tcPr>
          <w:p w14:paraId="15440E91">
            <w:pPr>
              <w:widowControl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t>岗位要求</w:t>
            </w:r>
          </w:p>
        </w:tc>
        <w:tc>
          <w:tcPr>
            <w:tcW w:w="675" w:type="dxa"/>
            <w:noWrap w:val="0"/>
            <w:vAlign w:val="center"/>
          </w:tcPr>
          <w:p w14:paraId="5056D7D3">
            <w:pPr>
              <w:widowControl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t>需求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Cs w:val="21"/>
              </w:rPr>
              <w:t>人数</w:t>
            </w:r>
          </w:p>
        </w:tc>
      </w:tr>
      <w:tr w14:paraId="21BFE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5" w:hRule="atLeast"/>
          <w:jc w:val="center"/>
        </w:trPr>
        <w:tc>
          <w:tcPr>
            <w:tcW w:w="962" w:type="dxa"/>
            <w:noWrap w:val="0"/>
            <w:vAlign w:val="center"/>
          </w:tcPr>
          <w:p w14:paraId="58B3C771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能源</w:t>
            </w:r>
          </w:p>
          <w:p w14:paraId="731D8A08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规划</w:t>
            </w:r>
          </w:p>
          <w:p w14:paraId="2E5A7EB6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设计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院</w:t>
            </w:r>
          </w:p>
        </w:tc>
        <w:tc>
          <w:tcPr>
            <w:tcW w:w="869" w:type="dxa"/>
            <w:noWrap w:val="0"/>
            <w:vAlign w:val="center"/>
          </w:tcPr>
          <w:p w14:paraId="27D8802B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Cs w:val="21"/>
                <w:lang w:val="en-US" w:eastAsia="zh-CN"/>
              </w:rPr>
              <w:t>光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Cs w:val="21"/>
              </w:rPr>
              <w:t>资源设计师</w:t>
            </w:r>
          </w:p>
        </w:tc>
        <w:tc>
          <w:tcPr>
            <w:tcW w:w="3720" w:type="dxa"/>
            <w:noWrap w:val="0"/>
            <w:vAlign w:val="center"/>
          </w:tcPr>
          <w:p w14:paraId="7DD1D11E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1、负责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光伏场区的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规划、可研、技术尽调报告中本专业技术方案的编制及资源评估报告的编制；</w:t>
            </w:r>
          </w:p>
          <w:p w14:paraId="62AA25EC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、负责光伏系统排布设计、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逆变器和组件的选型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；</w:t>
            </w:r>
          </w:p>
          <w:p w14:paraId="2EE1710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、负责项目从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前期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到竣工阶段全流程技术支持；</w:t>
            </w:r>
          </w:p>
          <w:p w14:paraId="0C8DD445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、负责主设备技术规范书的编写或评审，包括设备说明、数据清单和所有需要的附件资料；参与设备招标工作，负责技术评标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配合工程招投标工作；</w:t>
            </w:r>
          </w:p>
          <w:p w14:paraId="68439D84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、完成领导交办的其他工作。</w:t>
            </w:r>
          </w:p>
        </w:tc>
        <w:tc>
          <w:tcPr>
            <w:tcW w:w="3450" w:type="dxa"/>
            <w:noWrap w:val="0"/>
            <w:vAlign w:val="center"/>
          </w:tcPr>
          <w:p w14:paraId="123E4CD8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1、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及以上学历；</w:t>
            </w:r>
          </w:p>
          <w:p w14:paraId="2212432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2、熟悉电力设计流程、设计规程、规范和行业标准；</w:t>
            </w:r>
          </w:p>
          <w:p w14:paraId="7F320398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、具有新能源行业（光伏）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年及以上工作经验，熟悉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组件，逆变器电气设备选型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；</w:t>
            </w:r>
          </w:p>
          <w:p w14:paraId="63B0E38E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、具备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年及以上新能源行业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综甲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设计院从业经历优先；</w:t>
            </w:r>
          </w:p>
          <w:p w14:paraId="4DC4DAF9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、孰练使用</w:t>
            </w:r>
            <w:r>
              <w:rPr>
                <w:rFonts w:hint="eastAsia" w:ascii="宋体" w:hAnsi="宋体" w:cs="仿宋_GB2312"/>
                <w:color w:val="000000"/>
                <w:kern w:val="0"/>
                <w:szCs w:val="21"/>
                <w:lang w:val="en-US" w:eastAsia="zh-CN"/>
              </w:rPr>
              <w:t>坎德拉、PV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等应用软件；</w:t>
            </w:r>
          </w:p>
          <w:p w14:paraId="229D7C9A">
            <w:pPr>
              <w:widowControl/>
              <w:spacing w:line="32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、具备良好的沟通协调能力，责任心强，服务意识强。</w:t>
            </w:r>
          </w:p>
        </w:tc>
        <w:tc>
          <w:tcPr>
            <w:tcW w:w="675" w:type="dxa"/>
            <w:noWrap w:val="0"/>
            <w:vAlign w:val="center"/>
          </w:tcPr>
          <w:p w14:paraId="6F0909F9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 w14:paraId="0FED5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962" w:type="dxa"/>
            <w:noWrap w:val="0"/>
            <w:vAlign w:val="center"/>
          </w:tcPr>
          <w:p w14:paraId="6C5EF493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能源</w:t>
            </w:r>
          </w:p>
          <w:p w14:paraId="7E0B0C92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规划</w:t>
            </w:r>
          </w:p>
          <w:p w14:paraId="2CD1E49F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设计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院</w:t>
            </w:r>
          </w:p>
        </w:tc>
        <w:tc>
          <w:tcPr>
            <w:tcW w:w="869" w:type="dxa"/>
            <w:noWrap w:val="0"/>
            <w:vAlign w:val="center"/>
          </w:tcPr>
          <w:p w14:paraId="5DEFA35C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风资源及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造价</w:t>
            </w:r>
          </w:p>
          <w:p w14:paraId="5DD5A72B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3720" w:type="dxa"/>
            <w:noWrap w:val="0"/>
            <w:vAlign w:val="center"/>
          </w:tcPr>
          <w:p w14:paraId="71CF9D30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1、负责风电场规划、可研、技术尽调报告中本专业技术方案的编制及风资源评估报告的编制；</w:t>
            </w:r>
          </w:p>
          <w:p w14:paraId="526C6210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2、负责风电场微观选址/风机选型/风机排布方案的制定及现场微观选址；</w:t>
            </w:r>
          </w:p>
          <w:p w14:paraId="271A5CF9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3、负责参与项目开发、工程实施过程中本专业技术方案、设计变更的编制工作；</w:t>
            </w:r>
          </w:p>
          <w:p w14:paraId="5A1442E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4、负责测风塔安装方案制定和测风数据管理分析；</w:t>
            </w:r>
          </w:p>
          <w:p w14:paraId="7B4953C5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5、负责风电场的后评估工作；</w:t>
            </w:r>
          </w:p>
          <w:p w14:paraId="5622933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6、负责编写风资源专业作业指导书/技术规范/技术规范实施细则/业务技术手册/业务流程文件，针对现有标准、规范、现有业务流程提出有效意见。</w:t>
            </w:r>
          </w:p>
          <w:p w14:paraId="2E223B2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、负责新能源项目工程造价相关工作；</w:t>
            </w:r>
          </w:p>
          <w:p w14:paraId="64BE589B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、负责项目前期成本测算、项目施工成本预算及成本控制工作；</w:t>
            </w:r>
          </w:p>
          <w:p w14:paraId="6E4D74AC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、完成领导交办的其他工作。</w:t>
            </w:r>
          </w:p>
        </w:tc>
        <w:tc>
          <w:tcPr>
            <w:tcW w:w="3450" w:type="dxa"/>
            <w:noWrap w:val="0"/>
            <w:vAlign w:val="center"/>
          </w:tcPr>
          <w:p w14:paraId="76A89627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1、本科及以上学历，土木工程、工程管理等相关专业；</w:t>
            </w:r>
          </w:p>
          <w:p w14:paraId="0A9EF675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2、熟悉电力设计流程、设计规程、规范和行业标准；</w:t>
            </w:r>
          </w:p>
          <w:p w14:paraId="47B8E846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3、掌握风资源基础知识、IEC等标准的风资源相关内容、各类风资源评估软件，并对各种地形和气候模式下的风能资源成因有深刻的理解；</w:t>
            </w:r>
          </w:p>
          <w:p w14:paraId="6F11435D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、具有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年及以上新能源行业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综甲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设计院从业经历优先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了解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新能源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项目各项成本价格；</w:t>
            </w:r>
          </w:p>
          <w:p w14:paraId="37A6F6B4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6、孰练使用Meteodyn WT 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木联能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等应用软件；</w:t>
            </w:r>
          </w:p>
          <w:p w14:paraId="440F0D78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7、具备良好的沟通协调能力，责任心强，服务意识强。</w:t>
            </w:r>
          </w:p>
          <w:p w14:paraId="7170761C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 w14:paraId="45737C66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 w14:paraId="47B98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962" w:type="dxa"/>
            <w:noWrap w:val="0"/>
            <w:vAlign w:val="center"/>
          </w:tcPr>
          <w:p w14:paraId="563DB2BA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能源</w:t>
            </w:r>
          </w:p>
          <w:p w14:paraId="0D3CB78B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规划</w:t>
            </w:r>
          </w:p>
          <w:p w14:paraId="5B4D0D97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设计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院</w:t>
            </w:r>
          </w:p>
        </w:tc>
        <w:tc>
          <w:tcPr>
            <w:tcW w:w="869" w:type="dxa"/>
            <w:noWrap w:val="0"/>
            <w:vAlign w:val="center"/>
          </w:tcPr>
          <w:p w14:paraId="0E8BFD25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Cs w:val="21"/>
              </w:rPr>
              <w:t>电气二次</w:t>
            </w:r>
          </w:p>
        </w:tc>
        <w:tc>
          <w:tcPr>
            <w:tcW w:w="3720" w:type="dxa"/>
            <w:noWrap w:val="0"/>
            <w:vAlign w:val="center"/>
          </w:tcPr>
          <w:p w14:paraId="7701E820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1、负责变电二次专业设计，从事220kv及以下变电二次部分可研编制、初步设计、施工图设计等工作；</w:t>
            </w:r>
          </w:p>
          <w:p w14:paraId="3B2A1010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2、负责项目现场踏勘、资料收集及分析，并承担本专业的对外联系工作；</w:t>
            </w:r>
          </w:p>
          <w:p w14:paraId="7986BA78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3、参与项目现场技术指导与交底工作，并配合现场进行施工服务；</w:t>
            </w:r>
          </w:p>
          <w:p w14:paraId="39E5A00D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4、配合工程招投标等工作；</w:t>
            </w:r>
          </w:p>
          <w:p w14:paraId="779B643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5、完成领导交办的其他工作。</w:t>
            </w:r>
          </w:p>
        </w:tc>
        <w:tc>
          <w:tcPr>
            <w:tcW w:w="3450" w:type="dxa"/>
            <w:noWrap w:val="0"/>
            <w:vAlign w:val="center"/>
          </w:tcPr>
          <w:p w14:paraId="0DAEA8D9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1、本科及以上学历，电气、机电、自动化及相关专业；</w:t>
            </w:r>
          </w:p>
          <w:p w14:paraId="7156DF9E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2、熟悉国家相关电力设计规范，熟悉工程各阶段流程和任务；</w:t>
            </w:r>
          </w:p>
          <w:p w14:paraId="7D81B402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3、能独立承担变电项目的电气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二次专业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可研编制、初设及施工图设计；</w:t>
            </w:r>
          </w:p>
          <w:p w14:paraId="1C69565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4、具有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年及以上新能源行业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综甲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设计院从业经历优先；</w:t>
            </w:r>
          </w:p>
          <w:p w14:paraId="6EEE95C3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、具有通信工程设计经验者优先；</w:t>
            </w:r>
          </w:p>
          <w:p w14:paraId="0B3AC6C2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、具备良好的沟通协调能力，责任心强，服务意识强。</w:t>
            </w:r>
          </w:p>
        </w:tc>
        <w:tc>
          <w:tcPr>
            <w:tcW w:w="675" w:type="dxa"/>
            <w:noWrap w:val="0"/>
            <w:vAlign w:val="center"/>
          </w:tcPr>
          <w:p w14:paraId="771E481C"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 w14:paraId="67704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962" w:type="dxa"/>
            <w:noWrap w:val="0"/>
            <w:vAlign w:val="center"/>
          </w:tcPr>
          <w:p w14:paraId="550C7AA3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能源</w:t>
            </w:r>
          </w:p>
          <w:p w14:paraId="23312B3F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规划</w:t>
            </w:r>
          </w:p>
          <w:p w14:paraId="7401E21B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设计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院</w:t>
            </w:r>
          </w:p>
        </w:tc>
        <w:tc>
          <w:tcPr>
            <w:tcW w:w="869" w:type="dxa"/>
            <w:noWrap w:val="0"/>
            <w:vAlign w:val="center"/>
          </w:tcPr>
          <w:p w14:paraId="7A684A43"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光伏结构设计师</w:t>
            </w:r>
          </w:p>
        </w:tc>
        <w:tc>
          <w:tcPr>
            <w:tcW w:w="3720" w:type="dxa"/>
            <w:noWrap w:val="0"/>
            <w:vAlign w:val="center"/>
          </w:tcPr>
          <w:p w14:paraId="6A32C456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负责独立完成光伏项目组件支架及基础的结构设计工作；</w:t>
            </w:r>
          </w:p>
          <w:p w14:paraId="5921960D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2、核算光伏电站结构载荷计算，编制光伏项目结构设计方案；</w:t>
            </w:r>
          </w:p>
          <w:p w14:paraId="15C851E4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3、了解土建、电气等技术，对光伏项目提供结构、土建技术支持；</w:t>
            </w:r>
          </w:p>
          <w:p w14:paraId="79813CA4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4、 对光伏项目支架、基础结构的设计、计算、评估和优化；。</w:t>
            </w:r>
          </w:p>
          <w:p w14:paraId="57C677B7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5、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参与设计交底和图纸会审，解决施工过程中出现的结构相关问题。</w:t>
            </w:r>
          </w:p>
          <w:p w14:paraId="0F718717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6、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完成领导交办的其他工作。</w:t>
            </w:r>
          </w:p>
        </w:tc>
        <w:tc>
          <w:tcPr>
            <w:tcW w:w="3450" w:type="dxa"/>
            <w:noWrap w:val="0"/>
            <w:vAlign w:val="center"/>
          </w:tcPr>
          <w:p w14:paraId="79E026A9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土木工程、结构工程等相关专业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及以上学历。</w:t>
            </w:r>
          </w:p>
          <w:p w14:paraId="494AFB21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具备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年以上新能源项目结构设计工作经验。</w:t>
            </w:r>
          </w:p>
          <w:p w14:paraId="40E3BC43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熟悉国家及地方相关规范标准，具备较强的结构计算分析能力。</w:t>
            </w:r>
          </w:p>
          <w:p w14:paraId="3689B1FD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熟练掌握PKPM、YJK等结构设计软件。</w:t>
            </w:r>
          </w:p>
          <w:p w14:paraId="5550583A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具备较强的图纸绘制能力和沟通协调能力。</w:t>
            </w:r>
          </w:p>
          <w:p w14:paraId="7EFAA4FB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 w14:paraId="485F80CA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 w14:paraId="7B4F0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962" w:type="dxa"/>
            <w:noWrap w:val="0"/>
            <w:vAlign w:val="center"/>
          </w:tcPr>
          <w:p w14:paraId="2BDB5DEF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能源</w:t>
            </w:r>
          </w:p>
          <w:p w14:paraId="33AF9DA1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规划</w:t>
            </w:r>
          </w:p>
          <w:p w14:paraId="4A9BA605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设计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院</w:t>
            </w:r>
          </w:p>
        </w:tc>
        <w:tc>
          <w:tcPr>
            <w:tcW w:w="869" w:type="dxa"/>
            <w:noWrap w:val="0"/>
            <w:vAlign w:val="center"/>
          </w:tcPr>
          <w:p w14:paraId="7AFCED8F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土建设计师</w:t>
            </w:r>
          </w:p>
        </w:tc>
        <w:tc>
          <w:tcPr>
            <w:tcW w:w="3720" w:type="dxa"/>
            <w:noWrap w:val="0"/>
            <w:vAlign w:val="center"/>
          </w:tcPr>
          <w:p w14:paraId="3ECCF2D0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负责风电、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变电站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等项目的结构设计，包括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风机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基础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、变电站建构筑物结构设计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等；</w:t>
            </w:r>
          </w:p>
          <w:p w14:paraId="54C03C9E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2、进行结构计算、分析和优化，确保设计符合相关标准和规范；。</w:t>
            </w:r>
          </w:p>
          <w:p w14:paraId="71B7932C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、了解土建、电气等技术，对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风电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项目提供结构、土建技术支持；</w:t>
            </w:r>
          </w:p>
          <w:p w14:paraId="1467D451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5、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参与设计交底和图纸会审，解决施工过程中出现的结构相关问题。</w:t>
            </w:r>
          </w:p>
          <w:p w14:paraId="52A92CF7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6、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完成领导交办的其他工作。</w:t>
            </w:r>
          </w:p>
        </w:tc>
        <w:tc>
          <w:tcPr>
            <w:tcW w:w="3450" w:type="dxa"/>
            <w:noWrap w:val="0"/>
            <w:vAlign w:val="center"/>
          </w:tcPr>
          <w:p w14:paraId="7CB6ECB4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土木工程、结构工程等相关专业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，</w:t>
            </w:r>
            <w:bookmarkStart w:id="0" w:name="_GoBack"/>
            <w:bookmarkEnd w:id="0"/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本科及以上学历。</w:t>
            </w:r>
          </w:p>
          <w:p w14:paraId="4BBD2D9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具有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年及以上新能源行业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综甲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设计院从业经历优先。</w:t>
            </w:r>
          </w:p>
          <w:p w14:paraId="10E1DBCE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具备一定的项目管理经验，能协调多方资源，推动项目进展。</w:t>
            </w:r>
          </w:p>
          <w:p w14:paraId="4F18AF75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良好的沟通和团队协作能力。</w:t>
            </w:r>
          </w:p>
          <w:p w14:paraId="78AF883A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能适应短期出差和现场工作。</w:t>
            </w:r>
          </w:p>
          <w:p w14:paraId="1FAC8007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 w14:paraId="6A6F39D1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 w14:paraId="14A91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962" w:type="dxa"/>
            <w:noWrap w:val="0"/>
            <w:vAlign w:val="center"/>
          </w:tcPr>
          <w:p w14:paraId="35F68F16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能源</w:t>
            </w:r>
          </w:p>
          <w:p w14:paraId="5747F3C6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规划</w:t>
            </w:r>
          </w:p>
          <w:p w14:paraId="4C458BE7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设计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院</w:t>
            </w:r>
          </w:p>
        </w:tc>
        <w:tc>
          <w:tcPr>
            <w:tcW w:w="869" w:type="dxa"/>
            <w:noWrap w:val="0"/>
            <w:vAlign w:val="center"/>
          </w:tcPr>
          <w:p w14:paraId="1BBD9F98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道路设计师</w:t>
            </w:r>
          </w:p>
        </w:tc>
        <w:tc>
          <w:tcPr>
            <w:tcW w:w="3720" w:type="dxa"/>
            <w:noWrap w:val="0"/>
            <w:vAlign w:val="center"/>
          </w:tcPr>
          <w:p w14:paraId="524F41A3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1、负责风电场道路、风机吊装平台、风电场总平面布置图等设计工作。</w:t>
            </w:r>
          </w:p>
          <w:p w14:paraId="5296A687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2、负责可研编写、微观选址、初步设计、施工图等风电场全过程设计工作。</w:t>
            </w:r>
          </w:p>
          <w:p w14:paraId="2A09802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3、负责按要求完成各项工程道路踏勘和一般内业工作；</w:t>
            </w:r>
          </w:p>
          <w:p w14:paraId="5D7B6C5B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4、负责及时处理所承担工程项目在施工、安装和投产中的技术问题；</w:t>
            </w:r>
          </w:p>
          <w:p w14:paraId="6C15C012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5、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完成领导交办的其他工作。</w:t>
            </w:r>
          </w:p>
        </w:tc>
        <w:tc>
          <w:tcPr>
            <w:tcW w:w="3450" w:type="dxa"/>
            <w:noWrap w:val="0"/>
            <w:vAlign w:val="center"/>
          </w:tcPr>
          <w:p w14:paraId="33515C2B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本科及以上学历、土木工程或道路工程专业、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年及以上风电场道路设计工作经验。</w:t>
            </w:r>
          </w:p>
          <w:p w14:paraId="4D392896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熟悉道路专业知识及国家/行业规范标准，了解道路专业基本概念和相关规范。</w:t>
            </w:r>
          </w:p>
          <w:p w14:paraId="75650E73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具有勘察设计工作经验，有风电、光伏道路设计工作经验优先；</w:t>
            </w:r>
          </w:p>
          <w:p w14:paraId="7FE5ED48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4、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良好的沟通和团队协作能力。</w:t>
            </w:r>
          </w:p>
          <w:p w14:paraId="5CA7A543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能适应短期出差和现场工作。</w:t>
            </w:r>
          </w:p>
          <w:p w14:paraId="401DA64F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 w14:paraId="55ED42AE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 w14:paraId="34DAE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962" w:type="dxa"/>
            <w:shd w:val="clear" w:color="auto" w:fill="auto"/>
            <w:noWrap w:val="0"/>
            <w:vAlign w:val="center"/>
          </w:tcPr>
          <w:p w14:paraId="3B29876F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建筑</w:t>
            </w:r>
          </w:p>
          <w:p w14:paraId="37D3CDA2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市政</w:t>
            </w:r>
          </w:p>
          <w:p w14:paraId="4963F9B8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设计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院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 w14:paraId="3DB7611E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院长</w:t>
            </w:r>
          </w:p>
        </w:tc>
        <w:tc>
          <w:tcPr>
            <w:tcW w:w="3720" w:type="dxa"/>
            <w:shd w:val="clear" w:color="auto" w:fill="auto"/>
            <w:noWrap w:val="0"/>
            <w:vAlign w:val="center"/>
          </w:tcPr>
          <w:p w14:paraId="0EA93C2C">
            <w:pPr>
              <w:widowControl/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负责主持本部门工作；</w:t>
            </w:r>
          </w:p>
          <w:p w14:paraId="49D48E09">
            <w:pPr>
              <w:widowControl/>
              <w:numPr>
                <w:ilvl w:val="0"/>
                <w:numId w:val="1"/>
              </w:numPr>
              <w:spacing w:line="320" w:lineRule="exact"/>
              <w:jc w:val="left"/>
              <w:rPr>
                <w:rFonts w:hint="default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负责带领部门完成公司下达的年度经营目标和任务；</w:t>
            </w:r>
          </w:p>
          <w:p w14:paraId="6DBD71DC">
            <w:pPr>
              <w:widowControl/>
              <w:numPr>
                <w:ilvl w:val="0"/>
                <w:numId w:val="1"/>
              </w:numPr>
              <w:spacing w:line="320" w:lineRule="exact"/>
              <w:jc w:val="left"/>
              <w:rPr>
                <w:rFonts w:hint="default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负责部门人才队伍建设工作；</w:t>
            </w:r>
          </w:p>
          <w:p w14:paraId="2450F357">
            <w:pPr>
              <w:widowControl/>
              <w:numPr>
                <w:ilvl w:val="0"/>
                <w:numId w:val="1"/>
              </w:numPr>
              <w:spacing w:line="320" w:lineRule="exact"/>
              <w:jc w:val="left"/>
              <w:rPr>
                <w:rFonts w:hint="default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负责部门人员的考核管理等工作；</w:t>
            </w:r>
          </w:p>
          <w:p w14:paraId="7D056D3F">
            <w:pPr>
              <w:widowControl/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完成领导交办的其他工作。</w:t>
            </w:r>
          </w:p>
        </w:tc>
        <w:tc>
          <w:tcPr>
            <w:tcW w:w="3450" w:type="dxa"/>
            <w:shd w:val="clear" w:color="auto" w:fill="auto"/>
            <w:noWrap w:val="0"/>
            <w:vAlign w:val="center"/>
          </w:tcPr>
          <w:p w14:paraId="7A19FF27">
            <w:pPr>
              <w:widowControl/>
              <w:numPr>
                <w:ilvl w:val="0"/>
                <w:numId w:val="2"/>
              </w:numPr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及以上学历；</w:t>
            </w:r>
          </w:p>
          <w:p w14:paraId="01C0BB43">
            <w:pPr>
              <w:widowControl/>
              <w:numPr>
                <w:ilvl w:val="0"/>
                <w:numId w:val="2"/>
              </w:numPr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环境工程、给排水及相关专业；</w:t>
            </w:r>
          </w:p>
          <w:p w14:paraId="2C55839C">
            <w:pPr>
              <w:widowControl/>
              <w:numPr>
                <w:ilvl w:val="0"/>
                <w:numId w:val="2"/>
              </w:num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有工程设计、项目管理等5年以上相关工作经验，且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担任过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咨询设计行业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国有企业中层副职及以上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管理人员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三年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以上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；</w:t>
            </w:r>
          </w:p>
          <w:p w14:paraId="449E34E6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.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具备良好的沟通协调能力，责任心强，服务意识强。</w:t>
            </w:r>
          </w:p>
        </w:tc>
        <w:tc>
          <w:tcPr>
            <w:tcW w:w="675" w:type="dxa"/>
            <w:shd w:val="clear" w:color="auto" w:fill="auto"/>
            <w:noWrap w:val="0"/>
            <w:vAlign w:val="center"/>
          </w:tcPr>
          <w:p w14:paraId="6B1AA794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 w14:paraId="2BE69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0" w:hRule="atLeast"/>
          <w:jc w:val="center"/>
        </w:trPr>
        <w:tc>
          <w:tcPr>
            <w:tcW w:w="962" w:type="dxa"/>
            <w:shd w:val="clear" w:color="auto" w:fill="auto"/>
            <w:noWrap w:val="0"/>
            <w:vAlign w:val="center"/>
          </w:tcPr>
          <w:p w14:paraId="25A0DB61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建筑</w:t>
            </w:r>
          </w:p>
          <w:p w14:paraId="7B8D5A9D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市政</w:t>
            </w:r>
          </w:p>
          <w:p w14:paraId="320095A4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设计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院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 w14:paraId="76D6931C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工程咨询岗/建筑工程岗</w:t>
            </w:r>
          </w:p>
        </w:tc>
        <w:tc>
          <w:tcPr>
            <w:tcW w:w="3720" w:type="dxa"/>
            <w:shd w:val="clear" w:color="auto" w:fill="auto"/>
            <w:noWrap w:val="0"/>
            <w:vAlign w:val="center"/>
          </w:tcPr>
          <w:p w14:paraId="3FA45544">
            <w:pPr>
              <w:widowControl/>
              <w:numPr>
                <w:ilvl w:val="0"/>
                <w:numId w:val="3"/>
              </w:numPr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负责建筑专业范围的在设计咨询工作；</w:t>
            </w:r>
          </w:p>
          <w:p w14:paraId="6377F082">
            <w:pPr>
              <w:widowControl/>
              <w:numPr>
                <w:ilvl w:val="0"/>
                <w:numId w:val="3"/>
              </w:numPr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完成领导交办的其他工作。</w:t>
            </w:r>
          </w:p>
        </w:tc>
        <w:tc>
          <w:tcPr>
            <w:tcW w:w="3450" w:type="dxa"/>
            <w:shd w:val="clear" w:color="auto" w:fill="auto"/>
            <w:noWrap w:val="0"/>
            <w:vAlign w:val="center"/>
          </w:tcPr>
          <w:p w14:paraId="76114319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.研究生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及以上学历，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建筑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工程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相关专业；</w:t>
            </w:r>
          </w:p>
          <w:p w14:paraId="3B9E2066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eastAsia="zh-CN"/>
              </w:rPr>
              <w:t>.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具有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年及以上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相关行业工作经验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</w:rPr>
              <w:t>；</w:t>
            </w:r>
          </w:p>
          <w:p w14:paraId="252678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3.能够熟练使用各种专业软件及办公软件，如:PKPM、SAP2000、理正及AutoCAD、WPS或Office等；</w:t>
            </w:r>
          </w:p>
          <w:p w14:paraId="4A47AF8C"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4.专业基础扎实，具有较强的理解能力、学习能力和责任心，具备良好的团队合作精神和较强的沟通能力。</w:t>
            </w:r>
          </w:p>
        </w:tc>
        <w:tc>
          <w:tcPr>
            <w:tcW w:w="675" w:type="dxa"/>
            <w:shd w:val="clear" w:color="auto" w:fill="auto"/>
            <w:noWrap w:val="0"/>
            <w:vAlign w:val="center"/>
          </w:tcPr>
          <w:p w14:paraId="56EC8162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ahom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</w:tbl>
    <w:p w14:paraId="1AD731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983082"/>
    <w:multiLevelType w:val="singleLevel"/>
    <w:tmpl w:val="9598308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BAA156B"/>
    <w:multiLevelType w:val="singleLevel"/>
    <w:tmpl w:val="CBAA156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A91BB0C"/>
    <w:multiLevelType w:val="singleLevel"/>
    <w:tmpl w:val="7A91BB0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54618"/>
    <w:rsid w:val="00096ABD"/>
    <w:rsid w:val="00862A8F"/>
    <w:rsid w:val="019B7128"/>
    <w:rsid w:val="01C72DD5"/>
    <w:rsid w:val="03106849"/>
    <w:rsid w:val="03D95A35"/>
    <w:rsid w:val="04B95A18"/>
    <w:rsid w:val="05FC300B"/>
    <w:rsid w:val="070D0554"/>
    <w:rsid w:val="083A6343"/>
    <w:rsid w:val="0D081A39"/>
    <w:rsid w:val="0D1F65F1"/>
    <w:rsid w:val="0F4C1C6F"/>
    <w:rsid w:val="0FF43DC0"/>
    <w:rsid w:val="13C27AF6"/>
    <w:rsid w:val="13F67C66"/>
    <w:rsid w:val="14685451"/>
    <w:rsid w:val="169D4E23"/>
    <w:rsid w:val="186771FD"/>
    <w:rsid w:val="1D054618"/>
    <w:rsid w:val="1D2C6230"/>
    <w:rsid w:val="210313E8"/>
    <w:rsid w:val="22F07A3D"/>
    <w:rsid w:val="26FB5871"/>
    <w:rsid w:val="28550BCC"/>
    <w:rsid w:val="2AE300FE"/>
    <w:rsid w:val="2B3A64A9"/>
    <w:rsid w:val="2E3A7EF4"/>
    <w:rsid w:val="2E987665"/>
    <w:rsid w:val="2F040053"/>
    <w:rsid w:val="2FDF6C47"/>
    <w:rsid w:val="360169A1"/>
    <w:rsid w:val="3A144BE0"/>
    <w:rsid w:val="416D1CB3"/>
    <w:rsid w:val="47971B6B"/>
    <w:rsid w:val="48D87C67"/>
    <w:rsid w:val="49B34849"/>
    <w:rsid w:val="4BE86E3E"/>
    <w:rsid w:val="4DC21148"/>
    <w:rsid w:val="4E1024B3"/>
    <w:rsid w:val="4E4B4B5D"/>
    <w:rsid w:val="4E651696"/>
    <w:rsid w:val="4FE1152F"/>
    <w:rsid w:val="55CF5D3C"/>
    <w:rsid w:val="56D2645C"/>
    <w:rsid w:val="59E10665"/>
    <w:rsid w:val="5AFC07A7"/>
    <w:rsid w:val="5CAB63A9"/>
    <w:rsid w:val="6146689B"/>
    <w:rsid w:val="63534ABC"/>
    <w:rsid w:val="689A7084"/>
    <w:rsid w:val="6BE50A08"/>
    <w:rsid w:val="6C2015A2"/>
    <w:rsid w:val="6DD22A07"/>
    <w:rsid w:val="6F9520A7"/>
    <w:rsid w:val="70C5647C"/>
    <w:rsid w:val="77E65032"/>
    <w:rsid w:val="7BE90F50"/>
    <w:rsid w:val="7C2317E8"/>
    <w:rsid w:val="7E8C5F35"/>
    <w:rsid w:val="7F65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引用目录1"/>
    <w:basedOn w:val="1"/>
    <w:qFormat/>
    <w:uiPriority w:val="0"/>
    <w:pPr>
      <w:jc w:val="center"/>
    </w:pPr>
    <w:rPr>
      <w:rFonts w:hint="eastAsia" w:ascii="楷体_GB2312" w:hAnsi="楷体_GB2312" w:eastAsia="楷体_GB2312" w:cs="Times New Roman"/>
      <w:bCs/>
      <w:kern w:val="44"/>
      <w:sz w:val="32"/>
      <w:szCs w:val="32"/>
    </w:rPr>
  </w:style>
  <w:style w:type="paragraph" w:customStyle="1" w:styleId="6">
    <w:name w:val="样式1"/>
    <w:basedOn w:val="1"/>
    <w:qFormat/>
    <w:uiPriority w:val="0"/>
    <w:pPr>
      <w:jc w:val="center"/>
    </w:pPr>
    <w:rPr>
      <w:rFonts w:hint="eastAsia" w:ascii="楷体_GB2312" w:hAnsi="楷体_GB2312" w:eastAsia="楷体_GB2312" w:cs="Times New Roman"/>
      <w:bCs/>
      <w:kern w:val="44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2338</Words>
  <Characters>2389</Characters>
  <Lines>0</Lines>
  <Paragraphs>0</Paragraphs>
  <TotalTime>0</TotalTime>
  <ScaleCrop>false</ScaleCrop>
  <LinksUpToDate>false</LinksUpToDate>
  <CharactersWithSpaces>2392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2025-05-16T00:13:00Z</dcterms:created>
  <dc:creator>L</dc:creator>
  <cp:lastModifiedBy>L</cp:lastModifiedBy>
  <dcterms:modified xsi:type="dcterms:W3CDTF">2025-05-16T01:14:03Z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A7CA31DD3B5B4F0D969EBA208429C686_11</vt:lpwstr>
  </property>
  <property fmtid="{D5CDD505-2E9C-101B-9397-08002B2CF9AE}" pid="4" name="KSOTemplateDocerSaveRecord">
    <vt:lpwstr>eyJoZGlkIjoiZjZiNDk2MTk0YTQ2MDE1ZjMxMzRlYmM0ZDBjOTc3OGQifQ==</vt:lpwstr>
  </property>
</Properties>
</file>